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CE" w:rsidRDefault="00E94ACE" w:rsidP="00E94ACE">
      <w:pPr>
        <w:pStyle w:val="a3"/>
        <w:spacing w:before="0" w:beforeAutospacing="0" w:after="0" w:afterAutospacing="0"/>
        <w:ind w:left="-709" w:firstLine="610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>
        <w:rPr>
          <w:rFonts w:ascii="Georgia" w:hAnsi="Georgia"/>
          <w:b/>
          <w:bCs/>
          <w:color w:val="FF0000"/>
          <w:sz w:val="28"/>
          <w:szCs w:val="28"/>
        </w:rPr>
        <w:t>«</w:t>
      </w:r>
      <w:r w:rsidR="003C01B2" w:rsidRPr="00E94ACE">
        <w:rPr>
          <w:rFonts w:ascii="Georgia" w:hAnsi="Georgia"/>
          <w:b/>
          <w:bCs/>
          <w:color w:val="FF0000"/>
          <w:sz w:val="28"/>
          <w:szCs w:val="28"/>
        </w:rPr>
        <w:t xml:space="preserve">Как в домашних условиях развивать </w:t>
      </w:r>
    </w:p>
    <w:p w:rsidR="003C01B2" w:rsidRPr="00E94ACE" w:rsidRDefault="003C01B2" w:rsidP="00E94ACE">
      <w:pPr>
        <w:pStyle w:val="a3"/>
        <w:spacing w:before="0" w:beforeAutospacing="0" w:after="0" w:afterAutospacing="0"/>
        <w:ind w:left="-709" w:firstLine="610"/>
        <w:jc w:val="center"/>
        <w:rPr>
          <w:rFonts w:ascii="Georgia" w:hAnsi="Georgia"/>
          <w:color w:val="FF0000"/>
          <w:sz w:val="28"/>
          <w:szCs w:val="28"/>
        </w:rPr>
      </w:pPr>
      <w:r w:rsidRPr="00E94ACE">
        <w:rPr>
          <w:rFonts w:ascii="Georgia" w:hAnsi="Georgia"/>
          <w:b/>
          <w:bCs/>
          <w:color w:val="FF0000"/>
          <w:sz w:val="28"/>
          <w:szCs w:val="28"/>
        </w:rPr>
        <w:t>мелкую моторику рук детей</w:t>
      </w:r>
      <w:r w:rsidR="00E94ACE">
        <w:rPr>
          <w:rFonts w:ascii="Georgia" w:hAnsi="Georgia"/>
          <w:b/>
          <w:bCs/>
          <w:color w:val="FF0000"/>
          <w:sz w:val="28"/>
          <w:szCs w:val="28"/>
        </w:rPr>
        <w:t>»</w:t>
      </w:r>
    </w:p>
    <w:p w:rsidR="003C01B2" w:rsidRPr="00E94ACE" w:rsidRDefault="003C01B2" w:rsidP="00E94ACE">
      <w:pPr>
        <w:pStyle w:val="a3"/>
        <w:spacing w:before="0" w:beforeAutospacing="0" w:after="0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В настоящее время в магазине можно купить различные игрушки, которые предназначены для совершенствования тонких движений пальчиков ребёнка: пирамидки, мозаику, вкладыши, кубики, развивающий коврик и т. д.</w:t>
      </w:r>
    </w:p>
    <w:p w:rsidR="003C01B2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Для этого необязательно покупать дорогие игры -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 камушками, различными крупами.</w:t>
      </w:r>
    </w:p>
    <w:p w:rsidR="003C01B2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 xml:space="preserve">Можно самостоятельно из самых простых предметов сделать многочисленные пособия для игр. Например, из различных круп, макаронных изделий, ваты делают сенсорные подушечки. </w:t>
      </w:r>
      <w:proofErr w:type="gramStart"/>
      <w:r w:rsidRPr="00E94ACE">
        <w:rPr>
          <w:rFonts w:ascii="Georgia" w:hAnsi="Georgia"/>
          <w:color w:val="002060"/>
          <w:sz w:val="28"/>
          <w:szCs w:val="28"/>
        </w:rPr>
        <w:t>Используют для игр прищепки, бусины, пуговицы, ленты, шпагат, карандаши, орехи, пустые коробки, пробки и т. п.</w:t>
      </w:r>
      <w:proofErr w:type="gramEnd"/>
    </w:p>
    <w:p w:rsidR="003C01B2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Хорошо на развитие мелкой моторики руки ребёнка влияют игры с различными небольшими предметами. Можно воспользоваться обыкновенными макаронами различной формы, пуговицами, прищепками и другими мелкими предметами, которые так любят перебирать пальчиками маленькие дети. Конечно, такая забава должна происходить только под присмотром взрослых. Выбрав пуговицы разного размера и цвета можно вместе с ребёнком выложить солнышко, котика или домик.</w:t>
      </w:r>
    </w:p>
    <w:p w:rsidR="003C01B2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Малыш любит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3C01B2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просушить и использовать для дальнейшей игры.</w:t>
      </w:r>
    </w:p>
    <w:p w:rsidR="0035669E" w:rsidRPr="00E94ACE" w:rsidRDefault="003C01B2" w:rsidP="00E94ACE">
      <w:pPr>
        <w:pStyle w:val="a3"/>
        <w:spacing w:before="67" w:beforeAutospacing="0" w:after="67" w:afterAutospacing="0"/>
        <w:ind w:left="-709" w:firstLine="610"/>
        <w:jc w:val="both"/>
        <w:rPr>
          <w:rFonts w:ascii="Georgia" w:hAnsi="Georgia"/>
          <w:color w:val="002060"/>
          <w:sz w:val="28"/>
          <w:szCs w:val="28"/>
        </w:rPr>
      </w:pPr>
      <w:r w:rsidRPr="00E94ACE">
        <w:rPr>
          <w:rFonts w:ascii="Georgia" w:hAnsi="Georgia"/>
          <w:color w:val="002060"/>
          <w:sz w:val="28"/>
          <w:szCs w:val="28"/>
        </w:rPr>
        <w:t>Конечно, развитие мелкой моторики -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sectPr w:rsidR="0035669E" w:rsidRPr="00E94ACE" w:rsidSect="00E94A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11.25pt;height:11.25pt" o:bullet="t">
        <v:imagedata r:id="rId1" o:title="BD14691_"/>
      </v:shape>
    </w:pict>
  </w:numPicBullet>
  <w:abstractNum w:abstractNumId="0">
    <w:nsid w:val="77485C9C"/>
    <w:multiLevelType w:val="hybridMultilevel"/>
    <w:tmpl w:val="2B3CF7EC"/>
    <w:lvl w:ilvl="0" w:tplc="29AE835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B2"/>
    <w:rsid w:val="0035669E"/>
    <w:rsid w:val="003C01B2"/>
    <w:rsid w:val="003F441A"/>
    <w:rsid w:val="00552BA5"/>
    <w:rsid w:val="005C75BB"/>
    <w:rsid w:val="00E94ACE"/>
    <w:rsid w:val="00EA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2018-03-25T17:15:00Z</dcterms:created>
  <dcterms:modified xsi:type="dcterms:W3CDTF">2018-03-26T20:31:00Z</dcterms:modified>
</cp:coreProperties>
</file>