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ПЕРСПЕКТИВНОЕ ПЛАНИРОВАНИЕ ЗАНЯТИЙ 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jc w:val="center"/>
        <w:rPr>
          <w:rFonts w:ascii="Arial" w:eastAsia="Times New Roman" w:hAnsi="Arial" w:cs="Arial"/>
          <w:color w:val="C00000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ИСПОЛЬЗОВАНИЕМ РАЗВИВАЮЩИХ ИГР В. ВОСКОБОВИЧА</w:t>
      </w:r>
    </w:p>
    <w:p w:rsidR="00C31DC0" w:rsidRPr="00C31DC0" w:rsidRDefault="00C31DC0" w:rsidP="00C31DC0">
      <w:pPr>
        <w:shd w:val="clear" w:color="auto" w:fill="FFFFFF"/>
        <w:spacing w:after="0" w:line="306" w:lineRule="atLeast"/>
        <w:ind w:right="284" w:firstLine="568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ru-RU"/>
        </w:rPr>
        <w:t>(«4</w:t>
      </w:r>
      <w:r w:rsidRPr="00DB7332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u w:val="single"/>
          <w:vertAlign w:val="superscript"/>
          <w:lang w:eastAsia="ru-RU"/>
        </w:rPr>
        <w:t>Х</w:t>
      </w:r>
      <w:r w:rsidRPr="00DB7332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ru-RU"/>
        </w:rPr>
        <w:t> ЦВЕТНЫЙ КВАДРАТ», «ГЕОКОНТ»,  «ПРОЗРАЧНЫЙ КВАДРАТ»,  «КОНСТРУКТОР ЦИФР»)</w:t>
      </w:r>
      <w:r w:rsidRPr="00DB733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DB733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br/>
      </w:r>
      <w:r w:rsidRPr="00C31D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(5-6 ЛЕТ)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Игры с «2-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цветным квадратом».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Вспомнить по схемам складывание предметов;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Составление сказок, придумывание новых фигур;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Самостоятельные игры с волшебным квадратом.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 с «4-х цветным квадратом».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Конструирование фигур как с «2-х цветным квадратом» (сложить и различие);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1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Знакомство с гномом Двином, выполнение заданий (складывание красного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квадрата, синего треугольника).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 с игрой 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Паук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 детей с волшебными чудесными полянками, паутинками;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Сплети паутину треугольной формы.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Продолжение работы с «4-х цветным квадратом»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фигур 1-6 по схеме;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Закрашивание бесцветных фигур по схеме 1-2.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Продолжение работы с 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Геоконтом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Выкладывание разного вида треугольников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«4-х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Конструирование фигур по схеме 1-6 с другим цветом (сделать дополнительные схемы);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Закрашивание бесцветных фигур в соответствии с предложенными схемами.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- чудесная Поляна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Выкладывание квадратов, использование 2-х резинок, квадраты большие и маленькие.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 с «Конструктором цифр».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Знакомство со сказочными персонажами – попугаями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Эником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Беником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Знакомство со схемой выкладывания цифр;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Выкладывание цифр 1, 2.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Знакомство с «Прозрачным квадратом».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 малыша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волшебные нетающие льдинки. Он хочет выбрать все льдинки с квадратами (сколько их?);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Пластинки с треугольниками, сколько их? Раскладывание на группы: большие и маленькие.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-284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«4-х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Придумывание новых одноцветных фигур;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Выкладывание прямоугольников;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«Конструктор цифр».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Цифры 1,2,3.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.«Прозрачный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Составь ряд по образцу из «Нетающих льдинок», найди </w:t>
      </w:r>
      <w:proofErr w:type="gram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лишнюю</w:t>
      </w:r>
      <w:proofErr w:type="gram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Выбрать из общего количества пластинки, наложить друг на друга так, чтобы получились две одинаковые геометрические фигуры;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Складывание квадрата из разных геометрических фигур способом наложения.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-284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«4-х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Знакомство с шутом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Дваном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Складывание фигур по схемам 8-12.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Выкладывание четырехугольников различной конфигурации (прямоугольник, квадрат, трапеция);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Использование этих фигур в самостоятельных играх, конструкторах.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«Конструктор цифр».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Конструирование цифр 1, 2, 3, 4;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Сколько нужно палочек, чтобы выложить определенную цифру?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«Прозрачный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Сложить девять квадратов из всех пластинок;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 в альбоме фигурки, собранные из одних и тех же пластин;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Собери лошадку ОШ, жирафа АФ, носорога РОГ (сколько пластинок понадобилось, какие геометрические фигуры использовали).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«4-х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Злой волшебник многоугольники и сделал их бесцветными – помогаем шуту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Трину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 цвет;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Шут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 квадрат и вернул ему красный цвет. Просит детей сделать другие квадраты: одноцветные, двуцветные, трехцветные.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- выкладывание 5-6-угольников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Составление предметов из разных геометрических фигур (домик, ракета);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Составление цифр из резинок 1,2,3,4.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Конструктор цифр».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Цифра потерялась (предлагаем ряд цифр, найти и выложить какой не хватает);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со схемой (закрашивание выложенной цифры).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«Прозрачный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Выкладывание по схемам со сказочным сюжетом (голова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Ва-Ва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свечка Вы и т.д.);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Придумать свои варианты конструирования хорошо знакомых фигур.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hanging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4-х 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цветный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квадрат.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Шут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 другую забаву: сложить </w:t>
      </w:r>
      <w:proofErr w:type="gram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</w:t>
      </w:r>
      <w:proofErr w:type="gram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нет, например, красного (зеленого, синего и др.) цвета;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Дети, вспоминая сказку должны сложить «лодочку», башмачок, ежика, мишку.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Геоконт</w:t>
      </w:r>
      <w:proofErr w:type="spellEnd"/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Конструирование 8-9-угольников;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Конструирование по образцу предметных форм (мебель, одежда, посуда);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Построить квадраты всех размеров, от самого маленького до самого большого.</w:t>
      </w:r>
    </w:p>
    <w:p w:rsidR="00C31DC0" w:rsidRPr="00DB733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«Конструктор цифр».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left="567" w:right="284" w:firstLine="1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Разучивание считалки «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Эники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беники</w:t>
      </w:r>
      <w:proofErr w:type="spellEnd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 вареники очень веселые веники». Соотношение со схемой конструктора цифр.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B7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«Прозрачный квадрат».</w:t>
      </w:r>
    </w:p>
    <w:p w:rsidR="00C31DC0" w:rsidRPr="007328A2" w:rsidRDefault="00C31DC0" w:rsidP="00C31DC0">
      <w:pPr>
        <w:shd w:val="clear" w:color="auto" w:fill="FFFFFF"/>
        <w:spacing w:after="0" w:line="306" w:lineRule="atLeast"/>
        <w:ind w:right="284"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Коллективная игра «Вертикальное домино»;</w:t>
      </w:r>
      <w:proofErr w:type="gramEnd"/>
    </w:p>
    <w:p w:rsidR="00C31DC0" w:rsidRDefault="00C31DC0" w:rsidP="00C31DC0">
      <w:pPr>
        <w:shd w:val="clear" w:color="auto" w:fill="FFFFFF"/>
        <w:spacing w:after="0" w:line="306" w:lineRule="atLeast"/>
        <w:ind w:left="567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Выкладывание фигур из 3 пластинок: самолет, птица; из 4 пластинок: жираф, лошадка, гусь, собака; из 6 пластинок: собака, олень.</w:t>
      </w:r>
      <w:proofErr w:type="gramEnd"/>
    </w:p>
    <w:p w:rsidR="00C31DC0" w:rsidRDefault="00C31DC0" w:rsidP="00C31DC0">
      <w:pPr>
        <w:shd w:val="clear" w:color="auto" w:fill="FFFFFF"/>
        <w:spacing w:after="0" w:line="306" w:lineRule="atLeast"/>
        <w:ind w:left="-284" w:righ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DC0" w:rsidRDefault="00C31DC0" w:rsidP="00C31DC0">
      <w:pPr>
        <w:shd w:val="clear" w:color="auto" w:fill="FFFFFF"/>
        <w:spacing w:after="0" w:line="306" w:lineRule="atLeast"/>
        <w:ind w:left="-284"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  <w:r w:rsidRPr="00DB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C31DC0" w:rsidRPr="00DB7332" w:rsidRDefault="00C31DC0" w:rsidP="00C31DC0">
      <w:pPr>
        <w:pStyle w:val="a3"/>
        <w:numPr>
          <w:ilvl w:val="0"/>
          <w:numId w:val="1"/>
        </w:numPr>
        <w:shd w:val="clear" w:color="auto" w:fill="FFFFFF"/>
        <w:spacing w:after="0" w:line="306" w:lineRule="atLeast"/>
        <w:ind w:right="284"/>
        <w:rPr>
          <w:rFonts w:ascii="Arial" w:eastAsia="Times New Roman" w:hAnsi="Arial" w:cs="Arial"/>
          <w:color w:val="000000"/>
          <w:lang w:eastAsia="ru-RU"/>
        </w:rPr>
      </w:pPr>
      <w:r w:rsidRPr="00DB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</w:t>
      </w:r>
    </w:p>
    <w:p w:rsidR="00C31DC0" w:rsidRPr="00DB7332" w:rsidRDefault="00C31DC0" w:rsidP="00C31DC0">
      <w:pPr>
        <w:pStyle w:val="a3"/>
        <w:numPr>
          <w:ilvl w:val="0"/>
          <w:numId w:val="1"/>
        </w:numPr>
        <w:shd w:val="clear" w:color="auto" w:fill="FFFFFF"/>
        <w:spacing w:after="0" w:line="306" w:lineRule="atLeast"/>
        <w:ind w:right="284"/>
        <w:rPr>
          <w:rFonts w:ascii="Arial" w:eastAsia="Times New Roman" w:hAnsi="Arial" w:cs="Arial"/>
          <w:color w:val="000000"/>
          <w:lang w:eastAsia="ru-RU"/>
        </w:rPr>
      </w:pPr>
      <w:r w:rsidRPr="00DB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«Сказочные лабиринты игры», стр. 29.</w:t>
      </w:r>
    </w:p>
    <w:p w:rsidR="00C31DC0" w:rsidRPr="00DB7332" w:rsidRDefault="00C31DC0" w:rsidP="00C31DC0">
      <w:pPr>
        <w:pStyle w:val="a3"/>
        <w:numPr>
          <w:ilvl w:val="0"/>
          <w:numId w:val="1"/>
        </w:numPr>
        <w:shd w:val="clear" w:color="auto" w:fill="FFFFFF"/>
        <w:spacing w:after="0" w:line="306" w:lineRule="atLeast"/>
        <w:ind w:right="284"/>
        <w:rPr>
          <w:rFonts w:ascii="Arial" w:eastAsia="Times New Roman" w:hAnsi="Arial" w:cs="Arial"/>
          <w:color w:val="000000"/>
          <w:lang w:eastAsia="ru-RU"/>
        </w:rPr>
      </w:pPr>
      <w:r w:rsidRPr="00DB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знания детей.</w:t>
      </w:r>
    </w:p>
    <w:p w:rsidR="00C31DC0" w:rsidRPr="00DB7332" w:rsidRDefault="00C31DC0" w:rsidP="00C31DC0">
      <w:pPr>
        <w:pStyle w:val="a3"/>
        <w:numPr>
          <w:ilvl w:val="0"/>
          <w:numId w:val="1"/>
        </w:numPr>
        <w:shd w:val="clear" w:color="auto" w:fill="FFFFFF"/>
        <w:spacing w:after="0" w:line="306" w:lineRule="atLeast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детей («Сказочные лабиринты игры», стр.16).</w:t>
      </w:r>
    </w:p>
    <w:p w:rsidR="00060E97" w:rsidRDefault="00060E97"/>
    <w:sectPr w:rsidR="00060E97" w:rsidSect="0006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7B02"/>
    <w:multiLevelType w:val="hybridMultilevel"/>
    <w:tmpl w:val="21FADCEC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DC0"/>
    <w:rsid w:val="00060E97"/>
    <w:rsid w:val="00C3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2017-12-26T21:10:00Z</dcterms:created>
  <dcterms:modified xsi:type="dcterms:W3CDTF">2017-12-26T21:11:00Z</dcterms:modified>
</cp:coreProperties>
</file>