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D4" w:rsidRDefault="00B530D4" w:rsidP="00B530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30D4" w:rsidRDefault="00B530D4" w:rsidP="00B530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30D4" w:rsidRDefault="00B530D4" w:rsidP="00B530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30D4" w:rsidRDefault="00B530D4" w:rsidP="00B530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530D4" w:rsidRDefault="00B530D4" w:rsidP="00B530D4">
      <w:pPr>
        <w:jc w:val="center"/>
        <w:rPr>
          <w:rFonts w:ascii="Times New Roman" w:hAnsi="Times New Roman" w:cs="Times New Roman"/>
          <w:sz w:val="56"/>
          <w:szCs w:val="56"/>
        </w:rPr>
      </w:pPr>
      <w:r w:rsidRPr="00B530D4">
        <w:rPr>
          <w:rFonts w:ascii="Times New Roman" w:hAnsi="Times New Roman" w:cs="Times New Roman"/>
          <w:sz w:val="56"/>
          <w:szCs w:val="56"/>
        </w:rPr>
        <w:t xml:space="preserve">Проект </w:t>
      </w:r>
    </w:p>
    <w:p w:rsidR="00B530D4" w:rsidRPr="00B530D4" w:rsidRDefault="00B530D4" w:rsidP="00B530D4">
      <w:pPr>
        <w:jc w:val="center"/>
        <w:rPr>
          <w:rFonts w:ascii="Times New Roman" w:hAnsi="Times New Roman" w:cs="Times New Roman"/>
          <w:sz w:val="56"/>
          <w:szCs w:val="56"/>
        </w:rPr>
      </w:pPr>
      <w:r w:rsidRPr="00B530D4">
        <w:rPr>
          <w:rFonts w:ascii="Times New Roman" w:hAnsi="Times New Roman" w:cs="Times New Roman"/>
          <w:sz w:val="56"/>
          <w:szCs w:val="56"/>
        </w:rPr>
        <w:t>по  опытно-ис</w:t>
      </w:r>
      <w:r>
        <w:rPr>
          <w:rFonts w:ascii="Times New Roman" w:hAnsi="Times New Roman" w:cs="Times New Roman"/>
          <w:sz w:val="56"/>
          <w:szCs w:val="56"/>
        </w:rPr>
        <w:t>с</w:t>
      </w:r>
      <w:r w:rsidRPr="00B530D4">
        <w:rPr>
          <w:rFonts w:ascii="Times New Roman" w:hAnsi="Times New Roman" w:cs="Times New Roman"/>
          <w:sz w:val="56"/>
          <w:szCs w:val="56"/>
        </w:rPr>
        <w:t>ледоват</w:t>
      </w:r>
      <w:r>
        <w:rPr>
          <w:rFonts w:ascii="Times New Roman" w:hAnsi="Times New Roman" w:cs="Times New Roman"/>
          <w:sz w:val="56"/>
          <w:szCs w:val="56"/>
        </w:rPr>
        <w:t>ельской деятельности</w:t>
      </w:r>
      <w:r w:rsidRPr="00B530D4">
        <w:rPr>
          <w:rFonts w:ascii="Times New Roman" w:hAnsi="Times New Roman" w:cs="Times New Roman"/>
          <w:sz w:val="56"/>
          <w:szCs w:val="56"/>
        </w:rPr>
        <w:t xml:space="preserve"> в подготовительно</w:t>
      </w:r>
      <w:r>
        <w:rPr>
          <w:rFonts w:ascii="Times New Roman" w:hAnsi="Times New Roman" w:cs="Times New Roman"/>
          <w:sz w:val="56"/>
          <w:szCs w:val="56"/>
        </w:rPr>
        <w:t>й</w:t>
      </w:r>
      <w:r w:rsidRPr="00B530D4">
        <w:rPr>
          <w:rFonts w:ascii="Times New Roman" w:hAnsi="Times New Roman" w:cs="Times New Roman"/>
          <w:sz w:val="56"/>
          <w:szCs w:val="56"/>
        </w:rPr>
        <w:t xml:space="preserve"> группе №8 «Морские коньки»</w:t>
      </w:r>
    </w:p>
    <w:p w:rsidR="00B530D4" w:rsidRDefault="00B530D4" w:rsidP="00B530D4">
      <w:pPr>
        <w:jc w:val="center"/>
        <w:rPr>
          <w:rFonts w:ascii="Times New Roman" w:hAnsi="Times New Roman" w:cs="Times New Roman"/>
          <w:b/>
          <w:i/>
          <w:sz w:val="96"/>
          <w:szCs w:val="56"/>
        </w:rPr>
      </w:pPr>
      <w:r w:rsidRPr="00B530D4">
        <w:rPr>
          <w:rFonts w:ascii="Times New Roman" w:hAnsi="Times New Roman" w:cs="Times New Roman"/>
          <w:b/>
          <w:i/>
          <w:sz w:val="96"/>
          <w:szCs w:val="56"/>
        </w:rPr>
        <w:t>«Наш огород»</w:t>
      </w:r>
    </w:p>
    <w:p w:rsidR="00B530D4" w:rsidRDefault="00B530D4" w:rsidP="00B530D4">
      <w:pPr>
        <w:jc w:val="center"/>
        <w:rPr>
          <w:rFonts w:ascii="Times New Roman" w:hAnsi="Times New Roman" w:cs="Times New Roman"/>
          <w:b/>
          <w:i/>
          <w:sz w:val="96"/>
          <w:szCs w:val="56"/>
        </w:rPr>
      </w:pPr>
    </w:p>
    <w:p w:rsidR="00B530D4" w:rsidRDefault="00B530D4" w:rsidP="00B530D4">
      <w:pPr>
        <w:jc w:val="center"/>
        <w:rPr>
          <w:rFonts w:ascii="Times New Roman" w:hAnsi="Times New Roman" w:cs="Times New Roman"/>
          <w:b/>
          <w:i/>
          <w:sz w:val="96"/>
          <w:szCs w:val="56"/>
        </w:rPr>
      </w:pPr>
    </w:p>
    <w:p w:rsidR="00B530D4" w:rsidRDefault="00B530D4" w:rsidP="00B530D4">
      <w:pPr>
        <w:jc w:val="center"/>
        <w:rPr>
          <w:rFonts w:ascii="Times New Roman" w:hAnsi="Times New Roman" w:cs="Times New Roman"/>
          <w:b/>
          <w:i/>
          <w:sz w:val="96"/>
          <w:szCs w:val="56"/>
        </w:rPr>
      </w:pPr>
    </w:p>
    <w:p w:rsidR="00B530D4" w:rsidRDefault="00B530D4" w:rsidP="00B530D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Воспитатели: Кураева А.Н.</w:t>
      </w:r>
    </w:p>
    <w:p w:rsidR="00B530D4" w:rsidRDefault="00B530D4" w:rsidP="00B530D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Борисова Е.В.</w:t>
      </w:r>
    </w:p>
    <w:p w:rsidR="00B530D4" w:rsidRPr="00B530D4" w:rsidRDefault="00B530D4" w:rsidP="00B530D4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lastRenderedPageBreak/>
        <w:t>Актуальность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 А изменения в природе побуждают детей бережно относиться к растениям.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Мир растений удивительный и многообразный. Каждый внимательный наблюдатель и вдумчивый исследователь может открыть в нем для себя что-то новое.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Таким образом, деятельность, связанная с экспериментированием и наблюдением, играет большую роль в развитии психической сферы ребенка – в развитии мышления (операции анализа и синтеза, сравнения, умение обобщать и делать выводы), памяти, воображения, внимания. Кроме того, ребенок приучается к аккуратности, обращает внимание на детали, не упускает из виду общую картину. Дети испытывают огромный интерес к подобной деятельности, склоняются к самостоятельному наблюдению за объектами живой природы.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Ценность экспериментирования и наблюдения для развития познавательной сферы ребенка давно доказана!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вышеизложенное стало основой для разработки проекта по построению образовательной деятельности в процессе создания «Огорода на окне».</w:t>
      </w: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Участники проекта</w:t>
      </w: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дети </w:t>
      </w:r>
      <w:bookmarkStart w:id="0" w:name="_GoBack"/>
      <w:bookmarkEnd w:id="0"/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дошкольного возраста, воспитатели группы, родители воспитанников.</w:t>
      </w: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Срок реализации проекта</w:t>
      </w: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долгосрочный (март-октябрь)</w:t>
      </w: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Цель проекта:</w:t>
      </w: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Создание условий </w:t>
      </w:r>
      <w:proofErr w:type="gramStart"/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развития познавательного интереса детей младшего дошкольного возраста к исследовательской деятельности через вовлечение дошкольников в практическую деятельность по выращиванию</w:t>
      </w:r>
      <w:proofErr w:type="gramEnd"/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культурных огородных растений.</w:t>
      </w: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Задачи: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формировать интерес к познавательно-исследовательской деятельности;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расширять знания детей об особенностях строения и условиях роста растений;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привлекать детей к активной самостоятельной деятельности по выращиванию растений;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развивать творческие способности детей, любознательность, поисковую деятельность;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воспитывать бережное и заботливое отношение к растениям;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активизировать речь и обогащать словарь детей;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развивать эмоциональную отзывчивость;</w:t>
      </w:r>
    </w:p>
    <w:p w:rsidR="00B530D4" w:rsidRPr="00B530D4" w:rsidRDefault="00B530D4" w:rsidP="00B530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формировать партнерские взаимоотношения между педагогами, детьми и родителями.</w:t>
      </w: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Предполагаемые результаты:</w:t>
      </w:r>
    </w:p>
    <w:p w:rsidR="00B530D4" w:rsidRPr="00B530D4" w:rsidRDefault="00B530D4" w:rsidP="00B530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У детей появится желание по собственной инициативе ухаживать за растениями, появится интерес и стремление к взаимодействию с ними.</w:t>
      </w:r>
    </w:p>
    <w:p w:rsidR="00B530D4" w:rsidRPr="00B530D4" w:rsidRDefault="00B530D4" w:rsidP="00B530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Повысится экологическая компетентность детей: дети смогут различать некоторые виды растений, узнают особенности строения растения, научаться правильно, ухаживать за ними. Дети узнают много интересного из жизни растений, исследуют опытным путем условия необходимые для их роста.</w:t>
      </w:r>
    </w:p>
    <w:p w:rsidR="00B530D4" w:rsidRPr="00B530D4" w:rsidRDefault="00B530D4" w:rsidP="00B530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 научатся вести наблюдения и делать первые выводы.</w:t>
      </w:r>
    </w:p>
    <w:p w:rsidR="00B530D4" w:rsidRPr="00B530D4" w:rsidRDefault="00B530D4" w:rsidP="00B530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Повысится педагогическая компетентность родителей, их заинтересованность в познавательном досуге своего ребенка, появятся новые общие интересы детей и родителей.</w:t>
      </w:r>
    </w:p>
    <w:p w:rsidR="00B530D4" w:rsidRPr="00B530D4" w:rsidRDefault="00B530D4" w:rsidP="00B530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Повысится уровень </w:t>
      </w:r>
      <w:proofErr w:type="spellStart"/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сформированности</w:t>
      </w:r>
      <w:proofErr w:type="spellEnd"/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коммуникативных навыков общения в совместном труде.</w:t>
      </w:r>
    </w:p>
    <w:p w:rsidR="00B530D4" w:rsidRDefault="00B530D4" w:rsidP="00B530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Получение первого положительного опыта получения результатов собственных трудовых действий.</w:t>
      </w:r>
    </w:p>
    <w:p w:rsid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Выводы:</w:t>
      </w: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 Таким образом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-  уровень интереса детей   к исследовательской  деятельности в познании растительного мира значительно вырос. Повысилась экологическая компетентность детей: дети могут различать некоторые виды растений, знают особенности строения растения и условия их роста. У детей появилось желание по собственной инициативе ухаживать за растениями, появился интерес и стремление к взаимодействию с ними.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530D4">
        <w:rPr>
          <w:rFonts w:ascii="Times New Roman" w:eastAsia="Times New Roman" w:hAnsi="Times New Roman" w:cs="Times New Roman"/>
          <w:sz w:val="28"/>
          <w:szCs w:val="21"/>
          <w:lang w:eastAsia="ru-RU"/>
        </w:rPr>
        <w:t>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 дети проявят интерес к познавательно-исследовательской деятельности, будут самостоятельно и творчески осваивать новые способы исследований.</w:t>
      </w:r>
    </w:p>
    <w:p w:rsidR="00B530D4" w:rsidRPr="00B530D4" w:rsidRDefault="00B530D4" w:rsidP="00B5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530D4" w:rsidRPr="00B530D4" w:rsidRDefault="00B530D4" w:rsidP="00B530D4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B530D4" w:rsidRPr="00B530D4" w:rsidSect="00B530D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3B"/>
    <w:multiLevelType w:val="multilevel"/>
    <w:tmpl w:val="6FE4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618F8"/>
    <w:multiLevelType w:val="multilevel"/>
    <w:tmpl w:val="2840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30D4"/>
    <w:rsid w:val="001E5824"/>
    <w:rsid w:val="00B5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C413B-B50E-48A9-B11E-CF0BF802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3877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№37</dc:creator>
  <cp:lastModifiedBy>ДС №37</cp:lastModifiedBy>
  <cp:revision>1</cp:revision>
  <dcterms:created xsi:type="dcterms:W3CDTF">2018-10-30T11:11:00Z</dcterms:created>
  <dcterms:modified xsi:type="dcterms:W3CDTF">2018-10-30T11:25:00Z</dcterms:modified>
</cp:coreProperties>
</file>